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E39" w:rsidRPr="00FD1F3D" w:rsidRDefault="00B37923" w:rsidP="00FD1F3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FD1F3D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дитині померлого годувальника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декларація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про доходи та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майно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заповнюється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ідставі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довідок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про доходи кожного члена за 6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календарних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місяців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два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квартали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передують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місяцю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звернення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призначенням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допомоги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малозабезпечених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осіб</w:t>
      </w:r>
      <w:proofErr w:type="spellEnd"/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загальноосвітнього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навчального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закладу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системи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загальної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середньої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освіти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професійно-технічного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вищого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навчального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закладу про те,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дитина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навчається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за денною формою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навчання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разі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потреби)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реєстраційний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номер </w:t>
      </w:r>
      <w:proofErr w:type="spellStart"/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ікової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картки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платника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податків</w:t>
      </w:r>
      <w:proofErr w:type="spellEnd"/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копії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документів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засвідчують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родинні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відносини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члена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сі</w:t>
      </w:r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'ї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померлим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годувальником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(за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наявності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довідки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взяття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ік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внутрішньо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переміщеної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особи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дов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ідки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реєстрацію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місця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документа,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ідтверджує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повноваження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представника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закладу,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який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виконує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функції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опікуна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над особою (для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недієздатної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особи,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опікуна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якій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призначено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призначення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опікуна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(для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недієздатної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особи,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якій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призначено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опікуна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про смерть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годувальника</w:t>
      </w:r>
      <w:proofErr w:type="spellEnd"/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трудової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книжки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інваліда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війни</w:t>
      </w:r>
      <w:proofErr w:type="spellEnd"/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біженця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особи, яка потребує додаткового захисту, посвідки на постійне проживання або посвідки на тимчасове проживання (</w:t>
      </w:r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разі потреби)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3D">
        <w:rPr>
          <w:rFonts w:ascii="Times New Roman" w:hAnsi="Times New Roman" w:cs="Times New Roman"/>
          <w:sz w:val="24"/>
          <w:szCs w:val="24"/>
          <w:lang w:val="ru-RU"/>
        </w:rPr>
        <w:t>посвідчення дитини війни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3D">
        <w:rPr>
          <w:rFonts w:ascii="Times New Roman" w:hAnsi="Times New Roman" w:cs="Times New Roman"/>
          <w:sz w:val="24"/>
          <w:szCs w:val="24"/>
          <w:lang w:val="ru-RU"/>
        </w:rPr>
        <w:t>посвідчення жертви нацистських переслідувань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3D">
        <w:rPr>
          <w:rFonts w:ascii="Times New Roman" w:hAnsi="Times New Roman" w:cs="Times New Roman"/>
          <w:sz w:val="24"/>
          <w:szCs w:val="24"/>
          <w:lang w:val="ru-RU"/>
        </w:rPr>
        <w:t>посвідчення особи, яка має особливі заслуги перед батьківщиною за 41-45 рр. (ст. 11)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посвідчення про надання громадянам статусу особи, яка проживає і працює (навчається) на території населеного пункту, якому надано статус </w:t>
      </w:r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ірського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3D">
        <w:rPr>
          <w:rFonts w:ascii="Times New Roman" w:hAnsi="Times New Roman" w:cs="Times New Roman"/>
          <w:sz w:val="24"/>
          <w:szCs w:val="24"/>
          <w:lang w:val="ru-RU"/>
        </w:rPr>
        <w:t>посвідчення учасника війн</w:t>
      </w:r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и(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бойових дій)</w:t>
      </w:r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члена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сі</w:t>
      </w:r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'ї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загиблого</w:t>
      </w:r>
      <w:proofErr w:type="spellEnd"/>
    </w:p>
    <w:p w:rsidR="00B37923" w:rsidRPr="00FD1F3D" w:rsidRDefault="00B37923" w:rsidP="00FD1F3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FD1F3D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суду про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визнання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його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безвісно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відсутнім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чи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оголошення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померлим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пред'явленням</w:t>
      </w:r>
      <w:proofErr w:type="spellEnd"/>
      <w:r w:rsidRPr="00FD1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1F3D">
        <w:rPr>
          <w:rFonts w:ascii="Times New Roman" w:hAnsi="Times New Roman" w:cs="Times New Roman"/>
          <w:sz w:val="24"/>
          <w:szCs w:val="24"/>
          <w:lang w:val="ru-RU"/>
        </w:rPr>
        <w:t>оригіналу</w:t>
      </w:r>
      <w:bookmarkStart w:id="0" w:name="_GoBack"/>
      <w:bookmarkEnd w:id="0"/>
      <w:proofErr w:type="spellEnd"/>
    </w:p>
    <w:sectPr w:rsidR="00B37923" w:rsidRPr="00FD1F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4C8"/>
    <w:rsid w:val="00B37923"/>
    <w:rsid w:val="00CA0E39"/>
    <w:rsid w:val="00D144C8"/>
    <w:rsid w:val="00FD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2020-11-26T07:27:00Z</dcterms:created>
  <dcterms:modified xsi:type="dcterms:W3CDTF">2020-11-27T07:41:00Z</dcterms:modified>
</cp:coreProperties>
</file>